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B9B7" w14:textId="77777777" w:rsidR="003E7D5D" w:rsidRDefault="003E7D5D" w:rsidP="003E7D5D">
      <w:pPr>
        <w:pStyle w:val="NormalWeb"/>
        <w:ind w:left="144"/>
        <w:rPr>
          <w:rFonts w:ascii="Times New Roman" w:eastAsia="Times New Roman" w:hAnsi="Times New Roman" w:cs="Times New Roman"/>
          <w:color w:val="auto"/>
          <w:sz w:val="22"/>
        </w:rPr>
      </w:pPr>
      <w:bookmarkStart w:id="0" w:name="_GoBack"/>
      <w:bookmarkEnd w:id="0"/>
      <w:r>
        <w:rPr>
          <w:rFonts w:ascii="Arial" w:hAnsi="Arial" w:cs="Arial"/>
          <w:b/>
          <w:bCs/>
          <w:i/>
          <w:iCs/>
        </w:rPr>
        <w:t>Yvette Jones Smedley</w:t>
      </w:r>
      <w:r>
        <w:rPr>
          <w:rFonts w:ascii="Arial" w:hAnsi="Arial" w:cs="Arial"/>
        </w:rPr>
        <w:t xml:space="preserve"> </w:t>
      </w:r>
      <w:r>
        <w:rPr>
          <w:rFonts w:ascii="Times New Roman" w:hAnsi="Times New Roman" w:cs="Times New Roman"/>
          <w:sz w:val="22"/>
        </w:rPr>
        <w:t xml:space="preserve">(Performing Arts Program Manager for the Alabama State Council on the Arts) holds a Master of Fine Arts degree in Theatre Management and Arts Administration from the University of Alabama and is a member of </w:t>
      </w:r>
      <w:r>
        <w:rPr>
          <w:rFonts w:ascii="Times New Roman" w:hAnsi="Times New Roman" w:cs="Times New Roman"/>
          <w:i/>
          <w:iCs/>
          <w:sz w:val="22"/>
        </w:rPr>
        <w:t>Actors</w:t>
      </w:r>
      <w:r>
        <w:rPr>
          <w:rFonts w:ascii="Times New Roman" w:hAnsi="Times New Roman" w:cs="Times New Roman"/>
          <w:sz w:val="22"/>
        </w:rPr>
        <w:t xml:space="preserve">' </w:t>
      </w:r>
      <w:r>
        <w:rPr>
          <w:rFonts w:ascii="Times New Roman" w:hAnsi="Times New Roman" w:cs="Times New Roman"/>
          <w:i/>
          <w:iCs/>
          <w:sz w:val="22"/>
        </w:rPr>
        <w:t>Equity Association,</w:t>
      </w:r>
      <w:r>
        <w:rPr>
          <w:rFonts w:ascii="Times New Roman" w:hAnsi="Times New Roman" w:cs="Times New Roman"/>
          <w:sz w:val="22"/>
        </w:rPr>
        <w:t xml:space="preserve"> Alpha Psi Omega National Honorary Theatre Society, Delta Omicron International Honors Music Fraternity and Alpha Kappa Alpha Sorority, Inc.  Ms. Jones-Smedley has over 30 years of service to the Alabama arts community performing in various capacities including instructor, actor, director, producer and administrator.  Yvette worked as an Instructor of Theatre and Theatre Management and Production at Alabama State University. She taught Acting at Auburn University at Montgomery and Visual &amp; Performing Arts for the Archdiocese of Mobile Catholic Schools System where she also worked as Technology Resource Coordinator. Her professional stage credits as actor/director include Alabama Shakespeare Festival, Portland Center Stage, Cleveland Playhouse, and the Ensemble Theatre of Houston, Texas.  Some of her most noted roles include Gower in </w:t>
      </w:r>
      <w:r>
        <w:rPr>
          <w:rFonts w:ascii="Times New Roman" w:hAnsi="Times New Roman" w:cs="Times New Roman"/>
          <w:b/>
          <w:bCs/>
          <w:sz w:val="22"/>
          <w:u w:val="single"/>
        </w:rPr>
        <w:t xml:space="preserve">Pericles, Prince of </w:t>
      </w:r>
      <w:proofErr w:type="spellStart"/>
      <w:r>
        <w:rPr>
          <w:rFonts w:ascii="Times New Roman" w:hAnsi="Times New Roman" w:cs="Times New Roman"/>
          <w:b/>
          <w:bCs/>
          <w:sz w:val="22"/>
          <w:u w:val="single"/>
        </w:rPr>
        <w:t>Tyre</w:t>
      </w:r>
      <w:proofErr w:type="spellEnd"/>
      <w:r>
        <w:rPr>
          <w:rFonts w:ascii="Times New Roman" w:hAnsi="Times New Roman" w:cs="Times New Roman"/>
          <w:b/>
          <w:bCs/>
          <w:sz w:val="22"/>
          <w:u w:val="single"/>
        </w:rPr>
        <w:t xml:space="preserve"> </w:t>
      </w:r>
      <w:r>
        <w:rPr>
          <w:rFonts w:ascii="Times New Roman" w:hAnsi="Times New Roman" w:cs="Times New Roman"/>
          <w:sz w:val="22"/>
        </w:rPr>
        <w:t xml:space="preserve">and Berniece Charles in </w:t>
      </w:r>
      <w:r>
        <w:rPr>
          <w:rFonts w:ascii="Times New Roman" w:hAnsi="Times New Roman" w:cs="Times New Roman"/>
          <w:b/>
          <w:bCs/>
          <w:sz w:val="22"/>
          <w:u w:val="single"/>
        </w:rPr>
        <w:t xml:space="preserve">The Piano Lesson </w:t>
      </w:r>
      <w:r>
        <w:rPr>
          <w:rFonts w:ascii="Times New Roman" w:hAnsi="Times New Roman" w:cs="Times New Roman"/>
          <w:sz w:val="22"/>
        </w:rPr>
        <w:t xml:space="preserve">both at the Alabama Shakespeare Festival.  Film and Television credits include </w:t>
      </w:r>
      <w:r>
        <w:rPr>
          <w:rFonts w:ascii="Times New Roman" w:hAnsi="Times New Roman" w:cs="Times New Roman"/>
          <w:b/>
          <w:bCs/>
          <w:sz w:val="22"/>
        </w:rPr>
        <w:t>Blue Skies</w:t>
      </w:r>
      <w:r>
        <w:rPr>
          <w:rFonts w:ascii="Times New Roman" w:hAnsi="Times New Roman" w:cs="Times New Roman"/>
          <w:sz w:val="22"/>
        </w:rPr>
        <w:t>,</w:t>
      </w:r>
      <w:r>
        <w:rPr>
          <w:rFonts w:ascii="Times New Roman" w:hAnsi="Times New Roman" w:cs="Times New Roman"/>
          <w:b/>
          <w:bCs/>
          <w:sz w:val="22"/>
        </w:rPr>
        <w:t xml:space="preserve"> Perfect Harmony </w:t>
      </w:r>
      <w:r>
        <w:rPr>
          <w:rFonts w:ascii="Times New Roman" w:hAnsi="Times New Roman" w:cs="Times New Roman"/>
          <w:sz w:val="22"/>
        </w:rPr>
        <w:t xml:space="preserve">and </w:t>
      </w:r>
      <w:r>
        <w:rPr>
          <w:rFonts w:ascii="Times New Roman" w:hAnsi="Times New Roman" w:cs="Times New Roman"/>
          <w:b/>
          <w:bCs/>
          <w:sz w:val="22"/>
        </w:rPr>
        <w:t>In the Heat of the Night</w:t>
      </w:r>
      <w:r>
        <w:rPr>
          <w:rFonts w:ascii="Times New Roman" w:hAnsi="Times New Roman" w:cs="Times New Roman"/>
          <w:sz w:val="22"/>
        </w:rPr>
        <w:t>. Yvette is an experienced Theatre Arts clinician including an engagement with the Alabama Governor's School for the Arts and Technology (AGSAT) and she was an Artist-in-Residence with the state arts council.  Ms. Jones-Smedley was employed as the first Artistic Director &amp; Branch Manager of The Montgomery YMCA Cultural Arts &amp; Education Center, Artistic Director and Project Coordinator for the Academy of the Fine Arts, Inc., and</w:t>
      </w:r>
      <w:r>
        <w:rPr>
          <w:rFonts w:ascii="Times New Roman" w:hAnsi="Times New Roman" w:cs="Times New Roman"/>
        </w:rPr>
        <w:t xml:space="preserve"> </w:t>
      </w:r>
      <w:r>
        <w:rPr>
          <w:rFonts w:ascii="Times New Roman" w:hAnsi="Times New Roman" w:cs="Times New Roman"/>
          <w:sz w:val="22"/>
        </w:rPr>
        <w:t xml:space="preserve">was Cofounder and Artistic/Managing Director of the Aldridge Repertory Theatre, Inc., of Birmingham, AL. </w:t>
      </w:r>
    </w:p>
    <w:p w14:paraId="1DB27BC5" w14:textId="77777777" w:rsidR="00EA7357" w:rsidRDefault="00EA7357"/>
    <w:sectPr w:rsidR="00EA7357">
      <w:footerReference w:type="even" r:id="rId6"/>
      <w:footerReference w:type="default" r:id="rId7"/>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DED4" w14:textId="77777777" w:rsidR="003B574B" w:rsidRDefault="003B574B">
      <w:r>
        <w:separator/>
      </w:r>
    </w:p>
  </w:endnote>
  <w:endnote w:type="continuationSeparator" w:id="0">
    <w:p w14:paraId="127566CF" w14:textId="77777777" w:rsidR="003B574B" w:rsidRDefault="003B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Times New Roman"/>
    <w:panose1 w:val="020B0300000000000000"/>
    <w:charset w:val="00"/>
    <w:family w:val="roman"/>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DDF1" w14:textId="77777777" w:rsidR="00BC13BF" w:rsidRDefault="003E7D5D">
    <w:pPr>
      <w:pStyle w:val="FreeForm"/>
      <w:rPr>
        <w:rFonts w:eastAsia="Times New Roman"/>
        <w:color w:val="auto"/>
        <w:lang w:bidi="x-none"/>
      </w:rPr>
    </w:pPr>
    <w:r>
      <w:t>Thank you very much for making our State Conference the best yet!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C442" w14:textId="77777777" w:rsidR="00BC13BF" w:rsidRDefault="003E7D5D">
    <w:pPr>
      <w:pStyle w:val="FreeForm"/>
      <w:rPr>
        <w:rFonts w:eastAsia="Times New Roman"/>
        <w:color w:val="auto"/>
        <w:lang w:bidi="x-none"/>
      </w:rPr>
    </w:pPr>
    <w:r>
      <w:t>Thank you very much for making our State Conference the best yet!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EBE9" w14:textId="77777777" w:rsidR="003B574B" w:rsidRDefault="003B574B">
      <w:r>
        <w:separator/>
      </w:r>
    </w:p>
  </w:footnote>
  <w:footnote w:type="continuationSeparator" w:id="0">
    <w:p w14:paraId="7ED48FA3" w14:textId="77777777" w:rsidR="003B574B" w:rsidRDefault="003B5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5D"/>
    <w:rsid w:val="00061A29"/>
    <w:rsid w:val="003B574B"/>
    <w:rsid w:val="003E7D5D"/>
    <w:rsid w:val="00E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9FE"/>
  <w15:docId w15:val="{136AFCA7-6771-894B-B48E-BD477F20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3E7D5D"/>
    <w:pPr>
      <w:spacing w:after="0" w:line="240" w:lineRule="auto"/>
      <w:jc w:val="center"/>
    </w:pPr>
    <w:rPr>
      <w:rFonts w:ascii="Times New Roman" w:eastAsia="ヒラギノ角ゴ Pro W3" w:hAnsi="Times New Roman" w:cs="Times New Roman"/>
      <w:b/>
      <w:color w:val="000000"/>
      <w:sz w:val="28"/>
      <w:szCs w:val="20"/>
    </w:rPr>
  </w:style>
  <w:style w:type="paragraph" w:styleId="NormalWeb">
    <w:name w:val="Normal (Web)"/>
    <w:basedOn w:val="Normal"/>
    <w:semiHidden/>
    <w:rsid w:val="003E7D5D"/>
    <w:pPr>
      <w:spacing w:before="100" w:beforeAutospacing="1" w:after="100" w:afterAutospacing="1"/>
    </w:pPr>
    <w:rPr>
      <w:rFonts w:ascii="Verdana" w:eastAsia="Arial Unicode MS" w:hAnsi="Verdana"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Jones-Smedley, Yvette</dc:creator>
  <cp:lastModifiedBy>Donna Russell</cp:lastModifiedBy>
  <cp:revision>2</cp:revision>
  <dcterms:created xsi:type="dcterms:W3CDTF">2019-03-08T22:41:00Z</dcterms:created>
  <dcterms:modified xsi:type="dcterms:W3CDTF">2019-03-08T22:41:00Z</dcterms:modified>
</cp:coreProperties>
</file>